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B5C801" w14:textId="77777777" w:rsidR="00E80681" w:rsidRPr="00E80681" w:rsidRDefault="00E80681" w:rsidP="00E80681">
      <w:pPr>
        <w:spacing w:line="420" w:lineRule="atLeast"/>
        <w:ind w:firstLineChars="200" w:firstLine="80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80681">
        <w:rPr>
          <w:rFonts w:ascii="Times New Roman" w:hAnsi="Times New Roman" w:cs="Times New Roman"/>
          <w:b/>
          <w:sz w:val="40"/>
          <w:szCs w:val="40"/>
        </w:rPr>
        <w:t>Module 1</w:t>
      </w:r>
    </w:p>
    <w:p w14:paraId="67C6BE9B" w14:textId="77777777" w:rsidR="006405A0" w:rsidRDefault="006405A0" w:rsidP="006405A0">
      <w:pPr>
        <w:spacing w:line="36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0B216252" wp14:editId="1AC58D3A">
            <wp:extent cx="1645920" cy="408600"/>
            <wp:effectExtent l="0" t="0" r="0" b="0"/>
            <wp:docPr id="113" name="单元小结.eps" descr="id:21474977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40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B1DE5" w14:textId="77777777" w:rsidR="006405A0" w:rsidRDefault="006405A0" w:rsidP="006405A0">
      <w:pPr>
        <w:spacing w:line="360" w:lineRule="atLeast"/>
      </w:pPr>
      <w:r>
        <w:rPr>
          <w:rFonts w:eastAsia="方正黑体_GBK" w:hint="eastAsia"/>
          <w:color w:val="FF0000"/>
        </w:rPr>
        <w:t>一、核心词汇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27C7AEB5" wp14:editId="328617EB">
            <wp:extent cx="612720" cy="170640"/>
            <wp:effectExtent l="0" t="0" r="0" b="0"/>
            <wp:docPr id="114" name="3星.EPS" descr="id:21474977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06AF03" w14:textId="77777777" w:rsidR="006405A0" w:rsidRDefault="006405A0" w:rsidP="006405A0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ground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地面</w:t>
      </w:r>
      <w:r>
        <w:t xml:space="preserve">　</w:t>
      </w:r>
      <w:r>
        <w:rPr>
          <w:color w:val="00FFFF"/>
        </w:rPr>
        <w:t>hurry</w:t>
      </w:r>
      <w:r>
        <w:rPr>
          <w:rFonts w:eastAsia="方正楷体_GBK" w:hint="eastAsia"/>
        </w:rPr>
        <w:t>赶紧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匆忙</w:t>
      </w:r>
      <w:r>
        <w:t xml:space="preserve">　</w:t>
      </w:r>
      <w:r>
        <w:rPr>
          <w:color w:val="00FFFF"/>
        </w:rPr>
        <w:t>email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电子邮件</w:t>
      </w:r>
      <w:r>
        <w:t xml:space="preserve">　</w:t>
      </w:r>
      <w:r>
        <w:rPr>
          <w:color w:val="00FFFF"/>
        </w:rPr>
        <w:t>ice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cream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冰激凌</w:t>
      </w:r>
    </w:p>
    <w:p w14:paraId="7D74D13D" w14:textId="77777777" w:rsidR="006405A0" w:rsidRDefault="006405A0" w:rsidP="006405A0">
      <w:r>
        <w:rPr>
          <w:color w:val="00FFFF"/>
        </w:rPr>
        <w:t>love</w:t>
      </w:r>
      <w:r>
        <w:rPr>
          <w:rFonts w:eastAsia="方正楷体_GBK" w:hint="eastAsia"/>
        </w:rPr>
        <w:t>爱你的</w:t>
      </w:r>
    </w:p>
    <w:p w14:paraId="058C187C" w14:textId="77777777" w:rsidR="006405A0" w:rsidRDefault="006405A0" w:rsidP="006405A0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met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t>meet</w:t>
      </w:r>
      <w:r>
        <w:rPr>
          <w:rFonts w:eastAsia="方正楷体_GBK" w:hint="eastAsia"/>
        </w:rPr>
        <w:t>的过去式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碰上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遇见</w:t>
      </w:r>
      <w:r>
        <w:t xml:space="preserve">　</w:t>
      </w:r>
      <w:r>
        <w:rPr>
          <w:color w:val="00FFFF"/>
        </w:rPr>
        <w:t>finish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吃完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喝完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用尽</w:t>
      </w:r>
      <w:r>
        <w:t xml:space="preserve">　</w:t>
      </w:r>
      <w:r>
        <w:rPr>
          <w:color w:val="00FFFF"/>
        </w:rPr>
        <w:t>wait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等待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等候</w:t>
      </w:r>
      <w:r>
        <w:t xml:space="preserve">　</w:t>
      </w:r>
      <w:r>
        <w:rPr>
          <w:color w:val="00FFFF"/>
        </w:rPr>
        <w:t>dropped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t>drop</w:t>
      </w:r>
      <w:r>
        <w:rPr>
          <w:rFonts w:eastAsia="方正楷体_GBK" w:hint="eastAsia"/>
        </w:rPr>
        <w:t>的过去式</w:t>
      </w:r>
      <w:r>
        <w:rPr>
          <w:rFonts w:ascii="方正楷体_GBK" w:hAnsi="方正楷体_GBK"/>
        </w:rPr>
        <w:t>)(</w:t>
      </w:r>
      <w:r>
        <w:rPr>
          <w:rFonts w:eastAsia="方正楷体_GBK" w:hint="eastAsia"/>
        </w:rPr>
        <w:t>无意中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使掉落</w:t>
      </w:r>
      <w:r>
        <w:t xml:space="preserve">　</w:t>
      </w:r>
      <w:r>
        <w:rPr>
          <w:color w:val="00FFFF"/>
        </w:rPr>
        <w:t>send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发送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寄</w:t>
      </w:r>
      <w:r>
        <w:t xml:space="preserve">　</w:t>
      </w:r>
      <w:r>
        <w:rPr>
          <w:color w:val="00FFFF"/>
        </w:rPr>
        <w:t>ran</w:t>
      </w:r>
      <w:r>
        <w:rPr>
          <w:rFonts w:eastAsia="方正楷体_GBK" w:hint="eastAsia"/>
          <w:color w:val="00FFFF"/>
        </w:rPr>
        <w:t xml:space="preserve"> </w:t>
      </w:r>
      <w:r>
        <w:rPr>
          <w:rFonts w:ascii="方正楷体_GBK" w:hAnsi="方正楷体_GBK"/>
        </w:rPr>
        <w:t>(</w:t>
      </w:r>
      <w:r>
        <w:t>run</w:t>
      </w:r>
      <w:r>
        <w:rPr>
          <w:rFonts w:eastAsia="方正楷体_GBK" w:hint="eastAsia"/>
        </w:rPr>
        <w:t>的过去式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跑</w:t>
      </w:r>
      <w:r>
        <w:rPr>
          <w:rFonts w:eastAsia="方正楷体_GBK" w:hint="eastAsia"/>
        </w:rPr>
        <w:t xml:space="preserve"> </w:t>
      </w:r>
    </w:p>
    <w:p w14:paraId="6A940252" w14:textId="77777777" w:rsidR="006405A0" w:rsidRDefault="006405A0" w:rsidP="006405A0">
      <w:pPr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代词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those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那些</w:t>
      </w:r>
    </w:p>
    <w:p w14:paraId="4B29E33F" w14:textId="77777777" w:rsidR="006405A0" w:rsidRDefault="006405A0" w:rsidP="006405A0">
      <w:pPr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宾语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us</w:t>
      </w:r>
      <w:r>
        <w:rPr>
          <w:rFonts w:eastAsia="方正楷体_GBK" w:hint="eastAsia"/>
          <w:color w:val="00FFFF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宾格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我们</w:t>
      </w:r>
      <w:r>
        <w:rPr>
          <w:rFonts w:eastAsia="方正楷体_GBK" w:hint="eastAsia"/>
        </w:rPr>
        <w:t xml:space="preserve"> </w:t>
      </w:r>
    </w:p>
    <w:p w14:paraId="20FFD177" w14:textId="77777777" w:rsidR="006405A0" w:rsidRDefault="006405A0" w:rsidP="006405A0">
      <w:pPr>
        <w:ind w:firstLineChars="200" w:firstLine="480"/>
      </w:pPr>
      <w:r>
        <w:t>5.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介词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above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在……</w:t>
      </w:r>
      <w:proofErr w:type="gramStart"/>
      <w:r>
        <w:rPr>
          <w:rFonts w:eastAsia="方正楷体_GBK" w:hint="eastAsia"/>
        </w:rPr>
        <w:t>上方</w:t>
      </w:r>
      <w:r>
        <w:rPr>
          <w:rFonts w:ascii="方正楷体_GBK" w:hAnsi="方正楷体_GBK"/>
        </w:rPr>
        <w:t>,</w:t>
      </w:r>
      <w:proofErr w:type="gramEnd"/>
      <w:r>
        <w:rPr>
          <w:rFonts w:eastAsia="方正楷体_GBK" w:hint="eastAsia"/>
        </w:rPr>
        <w:t>在……之上</w:t>
      </w:r>
    </w:p>
    <w:p w14:paraId="11137316" w14:textId="77777777" w:rsidR="006405A0" w:rsidRDefault="006405A0" w:rsidP="006405A0">
      <w:pPr>
        <w:spacing w:line="360" w:lineRule="atLeast"/>
      </w:pPr>
      <w:r>
        <w:rPr>
          <w:rFonts w:eastAsia="方正黑体_GBK" w:hint="eastAsia"/>
          <w:color w:val="FF0000"/>
        </w:rPr>
        <w:t>二、拓展词汇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5D5054C2" wp14:editId="6DD06DC4">
            <wp:extent cx="396360" cy="170640"/>
            <wp:effectExtent l="0" t="0" r="0" b="0"/>
            <wp:docPr id="115" name="2星.EPS" descr="id:21474978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32D6F4" w14:textId="77777777" w:rsidR="006405A0" w:rsidRDefault="006405A0" w:rsidP="006405A0">
      <w:pPr>
        <w:ind w:firstLineChars="200" w:firstLine="480"/>
      </w:pPr>
      <w:r>
        <w:rPr>
          <w:rFonts w:eastAsia="方正楷体_GBK" w:hint="eastAsia"/>
        </w:rPr>
        <w:t>动词的过去式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came</w:t>
      </w:r>
      <w:r>
        <w:rPr>
          <w:rFonts w:eastAsia="方正楷体_GBK" w:hint="eastAsia"/>
          <w:color w:val="00FFFF"/>
        </w:rPr>
        <w:t xml:space="preserve"> </w:t>
      </w:r>
      <w:r>
        <w:rPr>
          <w:rFonts w:ascii="方正楷体_GBK" w:hAnsi="方正楷体_GBK"/>
        </w:rPr>
        <w:t>(</w:t>
      </w:r>
      <w:r>
        <w:t>come</w:t>
      </w:r>
      <w:r>
        <w:rPr>
          <w:rFonts w:eastAsia="方正楷体_GBK" w:hint="eastAsia"/>
        </w:rPr>
        <w:t>的过去式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回来</w:t>
      </w:r>
      <w:r>
        <w:t xml:space="preserve">　</w:t>
      </w:r>
      <w:r>
        <w:rPr>
          <w:color w:val="00FFFF"/>
        </w:rPr>
        <w:t>went</w:t>
      </w:r>
      <w:r>
        <w:rPr>
          <w:rFonts w:eastAsia="方正楷体_GBK" w:hint="eastAsia"/>
          <w:color w:val="00FFFF"/>
        </w:rPr>
        <w:t xml:space="preserve"> </w:t>
      </w:r>
      <w:r>
        <w:rPr>
          <w:rFonts w:ascii="方正楷体_GBK" w:hAnsi="方正楷体_GBK"/>
        </w:rPr>
        <w:t>(</w:t>
      </w:r>
      <w:r>
        <w:t>go</w:t>
      </w:r>
      <w:r>
        <w:rPr>
          <w:rFonts w:eastAsia="方正楷体_GBK" w:hint="eastAsia"/>
        </w:rPr>
        <w:t>的过去式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去</w:t>
      </w:r>
      <w:r>
        <w:t xml:space="preserve">　</w:t>
      </w:r>
      <w:r>
        <w:rPr>
          <w:color w:val="00FFFF"/>
        </w:rPr>
        <w:t>bought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t>buy</w:t>
      </w:r>
      <w:r>
        <w:rPr>
          <w:rFonts w:eastAsia="方正楷体_GBK" w:hint="eastAsia"/>
        </w:rPr>
        <w:t>的过去式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买</w:t>
      </w:r>
      <w:r>
        <w:t xml:space="preserve">　</w:t>
      </w:r>
      <w:r>
        <w:rPr>
          <w:color w:val="00FFFF"/>
        </w:rPr>
        <w:t>did</w:t>
      </w:r>
      <w:r>
        <w:rPr>
          <w:rFonts w:eastAsia="方正楷体_GBK" w:hint="eastAsia"/>
          <w:color w:val="00FFFF"/>
        </w:rPr>
        <w:t xml:space="preserve"> </w:t>
      </w:r>
      <w:r>
        <w:rPr>
          <w:rFonts w:ascii="方正楷体_GBK" w:hAnsi="方正楷体_GBK"/>
        </w:rPr>
        <w:t>(</w:t>
      </w:r>
      <w:r>
        <w:t>do/does</w:t>
      </w:r>
      <w:r>
        <w:rPr>
          <w:rFonts w:eastAsia="方正楷体_GBK" w:hint="eastAsia"/>
        </w:rPr>
        <w:t>的过去式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做</w:t>
      </w:r>
      <w:r>
        <w:t xml:space="preserve">　</w:t>
      </w:r>
      <w:r>
        <w:rPr>
          <w:color w:val="00FFFF"/>
        </w:rPr>
        <w:t>was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t>is/am</w:t>
      </w:r>
      <w:r>
        <w:rPr>
          <w:rFonts w:eastAsia="方正楷体_GBK" w:hint="eastAsia"/>
        </w:rPr>
        <w:t>的过去式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是</w:t>
      </w:r>
      <w:r>
        <w:t xml:space="preserve">　</w:t>
      </w:r>
      <w:r>
        <w:rPr>
          <w:color w:val="00FFFF"/>
        </w:rPr>
        <w:t>were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t>are</w:t>
      </w:r>
      <w:r>
        <w:rPr>
          <w:rFonts w:eastAsia="方正楷体_GBK" w:hint="eastAsia"/>
        </w:rPr>
        <w:t>的过去式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是</w:t>
      </w:r>
      <w:r>
        <w:t xml:space="preserve">　</w:t>
      </w:r>
      <w:r>
        <w:rPr>
          <w:color w:val="00FFFF"/>
        </w:rPr>
        <w:t>lived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t>live</w:t>
      </w:r>
      <w:r>
        <w:rPr>
          <w:rFonts w:eastAsia="方正楷体_GBK" w:hint="eastAsia"/>
        </w:rPr>
        <w:t>的过去式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居住</w:t>
      </w:r>
      <w:r>
        <w:t xml:space="preserve">　</w:t>
      </w:r>
      <w:r>
        <w:rPr>
          <w:color w:val="00FFFF"/>
        </w:rPr>
        <w:t>waited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t>wait</w:t>
      </w:r>
      <w:r>
        <w:rPr>
          <w:rFonts w:eastAsia="方正楷体_GBK" w:hint="eastAsia"/>
        </w:rPr>
        <w:t>的过去式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等</w:t>
      </w:r>
      <w:r>
        <w:t xml:space="preserve">　</w:t>
      </w:r>
      <w:r>
        <w:rPr>
          <w:color w:val="00FFFF"/>
        </w:rPr>
        <w:t>visited</w:t>
      </w:r>
      <w:r>
        <w:rPr>
          <w:rFonts w:eastAsia="方正楷体_GBK" w:hint="eastAsia"/>
          <w:color w:val="00FFFF"/>
        </w:rPr>
        <w:t xml:space="preserve"> </w:t>
      </w:r>
      <w:r>
        <w:rPr>
          <w:rFonts w:ascii="方正楷体_GBK" w:hAnsi="方正楷体_GBK"/>
        </w:rPr>
        <w:t>(</w:t>
      </w:r>
      <w:r>
        <w:t>visit</w:t>
      </w:r>
      <w:r>
        <w:rPr>
          <w:rFonts w:eastAsia="方正楷体_GBK" w:hint="eastAsia"/>
        </w:rPr>
        <w:t>的过去式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参观</w:t>
      </w:r>
      <w:r>
        <w:t xml:space="preserve">　</w:t>
      </w:r>
      <w:r>
        <w:rPr>
          <w:color w:val="00FFFF"/>
        </w:rPr>
        <w:t>finished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t>finish</w:t>
      </w:r>
      <w:r>
        <w:rPr>
          <w:rFonts w:eastAsia="方正楷体_GBK" w:hint="eastAsia"/>
        </w:rPr>
        <w:t>的过去式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吃完</w:t>
      </w:r>
      <w:r>
        <w:rPr>
          <w:rFonts w:eastAsia="方正楷体_GBK" w:hint="eastAsia"/>
        </w:rPr>
        <w:t xml:space="preserve"> </w:t>
      </w:r>
    </w:p>
    <w:p w14:paraId="636D1ED0" w14:textId="77777777" w:rsidR="006405A0" w:rsidRDefault="006405A0" w:rsidP="006405A0">
      <w:pPr>
        <w:spacing w:line="360" w:lineRule="atLeast"/>
      </w:pPr>
      <w:r>
        <w:rPr>
          <w:rFonts w:eastAsia="方正黑体_GBK" w:hint="eastAsia"/>
          <w:color w:val="FF0000"/>
        </w:rPr>
        <w:t>三、核心句型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700FE97E" wp14:editId="2D7D7931">
            <wp:extent cx="612720" cy="170640"/>
            <wp:effectExtent l="0" t="0" r="0" b="0"/>
            <wp:docPr id="116" name="3星.eps" descr="id:21474978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43F909" w14:textId="77777777" w:rsidR="006405A0" w:rsidRDefault="006405A0" w:rsidP="006405A0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come</w:t>
      </w:r>
      <w:r>
        <w:rPr>
          <w:rFonts w:eastAsia="方正楷体_GBK" w:hint="eastAsia"/>
        </w:rPr>
        <w:t xml:space="preserve"> </w:t>
      </w:r>
      <w:r>
        <w:t>back</w:t>
      </w:r>
      <w:r>
        <w:rPr>
          <w:rFonts w:eastAsia="方正楷体_GBK" w:hint="eastAsia"/>
        </w:rPr>
        <w:t xml:space="preserve"> </w:t>
      </w:r>
      <w:r>
        <w:t>yesterday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你们昨天回来的吗</w:t>
      </w:r>
      <w:r>
        <w:rPr>
          <w:rFonts w:ascii="方正楷体_GBK" w:hAnsi="方正楷体_GBK"/>
        </w:rPr>
        <w:t>?</w:t>
      </w:r>
    </w:p>
    <w:p w14:paraId="06B5C88E" w14:textId="77777777" w:rsidR="006405A0" w:rsidRDefault="006405A0" w:rsidP="006405A0">
      <w:pPr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No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we</w:t>
      </w:r>
      <w:r>
        <w:rPr>
          <w:rFonts w:eastAsia="方正楷体_GBK" w:hint="eastAsia"/>
        </w:rPr>
        <w:t xml:space="preserve"> </w:t>
      </w:r>
      <w:r>
        <w:t>came</w:t>
      </w:r>
      <w:r>
        <w:rPr>
          <w:rFonts w:eastAsia="方正楷体_GBK" w:hint="eastAsia"/>
        </w:rPr>
        <w:t xml:space="preserve"> </w:t>
      </w:r>
      <w:r>
        <w:t>back</w:t>
      </w:r>
      <w:r>
        <w:rPr>
          <w:rFonts w:eastAsia="方正楷体_GBK" w:hint="eastAsia"/>
        </w:rPr>
        <w:t xml:space="preserve"> </w:t>
      </w:r>
      <w:r>
        <w:t>last</w:t>
      </w:r>
      <w:r>
        <w:rPr>
          <w:rFonts w:eastAsia="方正楷体_GBK" w:hint="eastAsia"/>
        </w:rPr>
        <w:t xml:space="preserve"> </w:t>
      </w:r>
      <w:r>
        <w:t>Sunday.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不是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我们上周日回来的。</w:t>
      </w:r>
    </w:p>
    <w:p w14:paraId="06DBB3D9" w14:textId="77777777" w:rsidR="006405A0" w:rsidRDefault="006405A0" w:rsidP="006405A0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此句是由</w:t>
      </w:r>
      <w:r>
        <w:t>did</w:t>
      </w:r>
      <w:r>
        <w:rPr>
          <w:rFonts w:eastAsia="方正楷体_GBK" w:hint="eastAsia"/>
        </w:rPr>
        <w:t>引导的一般过去时的一般疑问句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询问对方过去是否做过某事。回答时要用“</w:t>
      </w:r>
      <w:r>
        <w:t>Yes</w:t>
      </w:r>
      <w:r>
        <w:rPr>
          <w:rFonts w:eastAsia="方正楷体_GBK" w:hint="eastAsia"/>
        </w:rPr>
        <w:t>”或“</w:t>
      </w:r>
      <w:r>
        <w:t>No</w:t>
      </w:r>
      <w:r>
        <w:rPr>
          <w:rFonts w:eastAsia="方正楷体_GBK" w:hint="eastAsia"/>
        </w:rPr>
        <w:t>”。</w:t>
      </w:r>
    </w:p>
    <w:p w14:paraId="358F5184" w14:textId="77777777" w:rsidR="006405A0" w:rsidRDefault="006405A0" w:rsidP="006405A0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r>
        <w:t>she</w:t>
      </w:r>
      <w:r>
        <w:rPr>
          <w:rFonts w:eastAsia="方正楷体_GBK" w:hint="eastAsia"/>
        </w:rPr>
        <w:t xml:space="preserve"> </w:t>
      </w:r>
      <w:r>
        <w:t>meet</w:t>
      </w:r>
      <w:r>
        <w:rPr>
          <w:rFonts w:eastAsia="方正楷体_GBK" w:hint="eastAsia"/>
        </w:rPr>
        <w:t xml:space="preserve"> </w:t>
      </w:r>
      <w:r>
        <w:t>John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park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她在公园里遇到约翰了吗</w:t>
      </w:r>
      <w:r>
        <w:rPr>
          <w:rFonts w:ascii="方正楷体_GBK" w:hAnsi="方正楷体_GBK"/>
        </w:rPr>
        <w:t>?</w:t>
      </w:r>
    </w:p>
    <w:p w14:paraId="56370BF2" w14:textId="77777777" w:rsidR="006405A0" w:rsidRDefault="006405A0" w:rsidP="006405A0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Yes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she</w:t>
      </w:r>
      <w:r>
        <w:rPr>
          <w:rFonts w:eastAsia="方正楷体_GBK" w:hint="eastAsia"/>
        </w:rPr>
        <w:t xml:space="preserve"> </w:t>
      </w:r>
      <w:r>
        <w:t>met</w:t>
      </w:r>
      <w:r>
        <w:rPr>
          <w:rFonts w:eastAsia="方正楷体_GBK" w:hint="eastAsia"/>
        </w:rPr>
        <w:t xml:space="preserve"> </w:t>
      </w:r>
      <w:r>
        <w:t>John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park.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是的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她在公园里遇到约翰了。</w:t>
      </w:r>
    </w:p>
    <w:p w14:paraId="18D21856" w14:textId="77777777" w:rsidR="006405A0" w:rsidRDefault="006405A0" w:rsidP="006405A0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r>
        <w:t>she</w:t>
      </w:r>
      <w:r>
        <w:rPr>
          <w:rFonts w:eastAsia="方正楷体_GBK" w:hint="eastAsia"/>
        </w:rPr>
        <w:t xml:space="preserve"> </w:t>
      </w:r>
      <w:r>
        <w:t>come</w:t>
      </w:r>
      <w:r>
        <w:rPr>
          <w:rFonts w:eastAsia="方正楷体_GBK" w:hint="eastAsia"/>
        </w:rPr>
        <w:t xml:space="preserve"> </w:t>
      </w:r>
      <w:r>
        <w:t>back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China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她回到中国了吗</w:t>
      </w:r>
      <w:r>
        <w:rPr>
          <w:rFonts w:ascii="方正楷体_GBK" w:hAnsi="方正楷体_GBK"/>
        </w:rPr>
        <w:t>?</w:t>
      </w:r>
    </w:p>
    <w:p w14:paraId="4EFC516A" w14:textId="77777777" w:rsidR="006405A0" w:rsidRDefault="006405A0" w:rsidP="006405A0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No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she</w:t>
      </w:r>
      <w:r>
        <w:rPr>
          <w:rFonts w:eastAsia="方正楷体_GBK" w:hint="eastAsia"/>
        </w:rPr>
        <w:t xml:space="preserve"> </w:t>
      </w:r>
      <w:r>
        <w:t>came</w:t>
      </w:r>
      <w:r>
        <w:rPr>
          <w:rFonts w:eastAsia="方正楷体_GBK" w:hint="eastAsia"/>
        </w:rPr>
        <w:t xml:space="preserve"> </w:t>
      </w:r>
      <w:r>
        <w:t>back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Canada.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她回加拿大了。</w:t>
      </w:r>
    </w:p>
    <w:p w14:paraId="40CC35DC" w14:textId="77777777" w:rsidR="006405A0" w:rsidRDefault="006405A0" w:rsidP="006405A0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t>We</w:t>
      </w:r>
      <w:r>
        <w:rPr>
          <w:rFonts w:eastAsia="方正楷体_GBK" w:hint="eastAsia"/>
        </w:rPr>
        <w:t xml:space="preserve"> </w:t>
      </w:r>
      <w:r>
        <w:t>bought</w:t>
      </w:r>
      <w:r>
        <w:rPr>
          <w:rFonts w:eastAsia="方正楷体_GBK" w:hint="eastAsia"/>
        </w:rPr>
        <w:t xml:space="preserve"> </w:t>
      </w:r>
      <w:r>
        <w:t>ice</w:t>
      </w:r>
      <w:r>
        <w:rPr>
          <w:rFonts w:eastAsia="方正楷体_GBK" w:hint="eastAsia"/>
        </w:rPr>
        <w:t xml:space="preserve"> </w:t>
      </w:r>
      <w:r>
        <w:t>creams.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我们买了冰激凌。</w:t>
      </w:r>
    </w:p>
    <w:p w14:paraId="753B1767" w14:textId="77777777" w:rsidR="006405A0" w:rsidRDefault="006405A0" w:rsidP="006405A0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此句用的是一般过去时态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表示过去某一时刻或某一段时间所发生了的事情或存在的状态。常与过去时间</w:t>
      </w:r>
      <w:r>
        <w:t>yesterday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昨天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 xml:space="preserve"> </w:t>
      </w:r>
      <w:r>
        <w:t>this</w:t>
      </w:r>
      <w:r>
        <w:rPr>
          <w:rFonts w:eastAsia="方正楷体_GBK" w:hint="eastAsia"/>
        </w:rPr>
        <w:t xml:space="preserve"> </w:t>
      </w:r>
      <w:r>
        <w:t>morning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今天早上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 xml:space="preserve"> </w:t>
      </w:r>
      <w:r>
        <w:t>just</w:t>
      </w:r>
      <w:r>
        <w:rPr>
          <w:rFonts w:eastAsia="方正楷体_GBK" w:hint="eastAsia"/>
        </w:rPr>
        <w:t xml:space="preserve"> </w:t>
      </w:r>
      <w:r>
        <w:t>now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刚才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moment</w:t>
      </w:r>
      <w:r>
        <w:rPr>
          <w:rFonts w:eastAsia="方正楷体_GBK" w:hint="eastAsia"/>
        </w:rPr>
        <w:t xml:space="preserve"> </w:t>
      </w:r>
      <w:r>
        <w:t>ago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刚才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May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在五月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 xml:space="preserve"> </w:t>
      </w:r>
      <w:r>
        <w:t>last</w:t>
      </w:r>
      <w:r>
        <w:rPr>
          <w:rFonts w:eastAsia="方正楷体_GBK" w:hint="eastAsia"/>
        </w:rPr>
        <w:t xml:space="preserve"> </w:t>
      </w:r>
      <w:r>
        <w:t>night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昨天晚上</w:t>
      </w:r>
      <w:r>
        <w:rPr>
          <w:rFonts w:ascii="方正楷体_GBK" w:hAnsi="方正楷体_GBK"/>
        </w:rPr>
        <w:t>)</w:t>
      </w:r>
      <w:r>
        <w:t>/year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去年</w:t>
      </w:r>
      <w:r>
        <w:rPr>
          <w:rFonts w:ascii="方正楷体_GBK" w:hAnsi="方正楷体_GBK"/>
        </w:rPr>
        <w:t>)</w:t>
      </w:r>
      <w:r>
        <w:t>/week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上周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 xml:space="preserve"> </w:t>
      </w:r>
      <w:r>
        <w:t>once</w:t>
      </w:r>
      <w:r>
        <w:rPr>
          <w:rFonts w:eastAsia="方正楷体_GBK" w:hint="eastAsia"/>
        </w:rPr>
        <w:t xml:space="preserve"> </w:t>
      </w:r>
      <w:r>
        <w:t>upon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time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从前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other</w:t>
      </w:r>
      <w:r>
        <w:rPr>
          <w:rFonts w:eastAsia="方正楷体_GBK" w:hint="eastAsia"/>
        </w:rPr>
        <w:t xml:space="preserve"> </w:t>
      </w:r>
      <w:r>
        <w:t>day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前几天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past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在过去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等连用。</w:t>
      </w:r>
    </w:p>
    <w:p w14:paraId="76FDCC7E" w14:textId="77777777" w:rsidR="006405A0" w:rsidRDefault="006405A0" w:rsidP="006405A0">
      <w:pPr>
        <w:ind w:firstLineChars="200" w:firstLine="480"/>
      </w:pPr>
      <w:r>
        <w:rPr>
          <w:rFonts w:eastAsia="方正楷体_GBK" w:hint="eastAsia"/>
          <w:color w:val="00FFFF"/>
        </w:rPr>
        <w:lastRenderedPageBreak/>
        <w:t>注意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在一般过去时态中动词要用它的过去式。要记住规则动词变过去式的规则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更要记住不规则动词的过去式。</w:t>
      </w:r>
    </w:p>
    <w:p w14:paraId="019AE434" w14:textId="77777777" w:rsidR="006405A0" w:rsidRDefault="006405A0" w:rsidP="006405A0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went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park</w:t>
      </w:r>
      <w:r>
        <w:rPr>
          <w:rFonts w:eastAsia="方正楷体_GBK" w:hint="eastAsia"/>
        </w:rPr>
        <w:t xml:space="preserve"> </w:t>
      </w:r>
      <w:r>
        <w:t>yesterday.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昨天他去公园了。</w:t>
      </w:r>
    </w:p>
    <w:p w14:paraId="2E315E0E" w14:textId="77777777" w:rsidR="006405A0" w:rsidRDefault="006405A0" w:rsidP="006405A0">
      <w:pPr>
        <w:ind w:firstLineChars="200" w:firstLine="480"/>
      </w:pPr>
      <w:r>
        <w:t>I</w:t>
      </w:r>
      <w:r>
        <w:rPr>
          <w:rFonts w:eastAsia="方正楷体_GBK" w:hint="eastAsia"/>
        </w:rPr>
        <w:t xml:space="preserve"> </w:t>
      </w:r>
      <w:r>
        <w:t>was</w:t>
      </w:r>
      <w:r>
        <w:rPr>
          <w:rFonts w:eastAsia="方正楷体_GBK" w:hint="eastAsia"/>
        </w:rPr>
        <w:t xml:space="preserve"> </w:t>
      </w:r>
      <w:r>
        <w:t>seven</w:t>
      </w:r>
      <w:r>
        <w:rPr>
          <w:rFonts w:eastAsia="方正楷体_GBK" w:hint="eastAsia"/>
        </w:rPr>
        <w:t xml:space="preserve"> </w:t>
      </w:r>
      <w:r>
        <w:t>years</w:t>
      </w:r>
      <w:r>
        <w:rPr>
          <w:rFonts w:eastAsia="方正楷体_GBK" w:hint="eastAsia"/>
        </w:rPr>
        <w:t xml:space="preserve"> </w:t>
      </w:r>
      <w:r>
        <w:t>old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2015.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</w:t>
      </w:r>
      <w:r>
        <w:t>2015</w:t>
      </w:r>
      <w:r>
        <w:rPr>
          <w:rFonts w:eastAsia="方正楷体_GBK" w:hint="eastAsia"/>
        </w:rPr>
        <w:t>年才</w:t>
      </w:r>
      <w:r>
        <w:t>7</w:t>
      </w:r>
      <w:r>
        <w:rPr>
          <w:rFonts w:eastAsia="方正楷体_GBK" w:hint="eastAsia"/>
        </w:rPr>
        <w:t>岁。</w:t>
      </w:r>
    </w:p>
    <w:p w14:paraId="36F21DA6" w14:textId="77777777" w:rsidR="006405A0" w:rsidRDefault="006405A0" w:rsidP="006405A0">
      <w:pPr>
        <w:spacing w:line="360" w:lineRule="atLeast"/>
      </w:pPr>
      <w:r>
        <w:rPr>
          <w:rFonts w:eastAsia="方正黑体_GBK" w:hint="eastAsia"/>
          <w:color w:val="FF0000"/>
        </w:rPr>
        <w:t>四、了解句型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419F0E5D" wp14:editId="0DF6DD28">
            <wp:extent cx="396360" cy="170640"/>
            <wp:effectExtent l="0" t="0" r="0" b="0"/>
            <wp:docPr id="117" name="2星.eps" descr="id:21474978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683121" w14:textId="77777777" w:rsidR="006405A0" w:rsidRDefault="006405A0" w:rsidP="006405A0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t>This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our</w:t>
      </w:r>
      <w:r>
        <w:rPr>
          <w:rFonts w:eastAsia="方正楷体_GBK" w:hint="eastAsia"/>
        </w:rPr>
        <w:t xml:space="preserve"> </w:t>
      </w:r>
      <w:r>
        <w:t>Chinese</w:t>
      </w:r>
      <w:r>
        <w:rPr>
          <w:rFonts w:eastAsia="方正楷体_GBK" w:hint="eastAsia"/>
        </w:rPr>
        <w:t xml:space="preserve"> </w:t>
      </w:r>
      <w:r>
        <w:t>friend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proofErr w:type="spellStart"/>
      <w:r>
        <w:t>Lingling</w:t>
      </w:r>
      <w:proofErr w:type="spellEnd"/>
      <w:r>
        <w:t>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这是我们的中国朋友玲玲。</w:t>
      </w:r>
    </w:p>
    <w:p w14:paraId="15316342" w14:textId="77777777" w:rsidR="006405A0" w:rsidRDefault="006405A0" w:rsidP="006405A0">
      <w:pPr>
        <w:ind w:firstLineChars="200" w:firstLine="480"/>
      </w:pPr>
      <w:r>
        <w:rPr>
          <w:rFonts w:eastAsia="方正楷体_GBK" w:hint="eastAsia"/>
        </w:rPr>
        <w:tab/>
      </w:r>
      <w:r>
        <w:t>This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your</w:t>
      </w:r>
      <w:r>
        <w:rPr>
          <w:rFonts w:eastAsia="方正楷体_GBK" w:hint="eastAsia"/>
        </w:rPr>
        <w:t xml:space="preserve"> </w:t>
      </w:r>
      <w:r>
        <w:t>ice</w:t>
      </w:r>
      <w:r>
        <w:rPr>
          <w:rFonts w:eastAsia="方正楷体_GBK" w:hint="eastAsia"/>
        </w:rPr>
        <w:t xml:space="preserve"> </w:t>
      </w:r>
      <w:r>
        <w:t>cream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proofErr w:type="spellStart"/>
      <w:r>
        <w:t>Lingling</w:t>
      </w:r>
      <w:proofErr w:type="spellEnd"/>
      <w:r>
        <w:t>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这是你的冰激凌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玲玲。</w:t>
      </w:r>
    </w:p>
    <w:p w14:paraId="22B98B29" w14:textId="77777777" w:rsidR="006405A0" w:rsidRDefault="006405A0" w:rsidP="006405A0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这是介绍某人某物的句子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句中</w:t>
      </w:r>
      <w:r>
        <w:t>this</w:t>
      </w:r>
      <w:r>
        <w:rPr>
          <w:rFonts w:eastAsia="方正楷体_GBK" w:hint="eastAsia"/>
        </w:rPr>
        <w:t>多指代近处的人或物或上文中出现的人或物。</w:t>
      </w:r>
    </w:p>
    <w:p w14:paraId="431C5B01" w14:textId="35B6D45A" w:rsidR="006405A0" w:rsidRDefault="006405A0" w:rsidP="006405A0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t>Let</w:t>
      </w:r>
      <w:r w:rsidR="001C79AD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buy</w:t>
      </w:r>
      <w:r>
        <w:rPr>
          <w:rFonts w:eastAsia="方正楷体_GBK" w:hint="eastAsia"/>
        </w:rPr>
        <w:t xml:space="preserve"> </w:t>
      </w:r>
      <w:r>
        <w:t>some.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我们买一些吧。</w:t>
      </w:r>
      <w:r>
        <w:rPr>
          <w:rFonts w:eastAsia="方正楷体_GBK" w:hint="eastAsia"/>
        </w:rPr>
        <w:t xml:space="preserve"> </w:t>
      </w:r>
    </w:p>
    <w:p w14:paraId="31DC12EA" w14:textId="2D0BC806" w:rsidR="006405A0" w:rsidRDefault="006405A0" w:rsidP="006405A0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此句是一个表示提议做什么的句子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let</w:t>
      </w:r>
      <w:proofErr w:type="gramStart"/>
      <w:r w:rsidR="001C79AD">
        <w:t>’</w:t>
      </w:r>
      <w:proofErr w:type="gramEnd"/>
      <w:r>
        <w:t>s</w:t>
      </w:r>
      <w:r>
        <w:rPr>
          <w:rFonts w:eastAsia="方正楷体_GBK" w:hint="eastAsia"/>
        </w:rPr>
        <w:t>后接动词原形。</w:t>
      </w:r>
    </w:p>
    <w:p w14:paraId="62CE5932" w14:textId="40E4CB77" w:rsidR="006405A0" w:rsidRDefault="006405A0" w:rsidP="006405A0">
      <w:pPr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t>We</w:t>
      </w:r>
      <w:r w:rsidR="001C79AD">
        <w:t>’</w:t>
      </w:r>
      <w:r>
        <w:t>re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home</w:t>
      </w:r>
      <w:r>
        <w:rPr>
          <w:rFonts w:eastAsia="方正楷体_GBK" w:hint="eastAsia"/>
        </w:rPr>
        <w:t xml:space="preserve"> </w:t>
      </w:r>
      <w:r>
        <w:t>now.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我们现在要回家了。</w:t>
      </w:r>
      <w:r>
        <w:rPr>
          <w:rFonts w:eastAsia="方正楷体_GBK" w:hint="eastAsia"/>
        </w:rPr>
        <w:t xml:space="preserve"> </w:t>
      </w:r>
    </w:p>
    <w:p w14:paraId="2140CA3A" w14:textId="77777777" w:rsidR="006405A0" w:rsidRDefault="006405A0" w:rsidP="006405A0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此句是一个表示打算做某事的句子。</w:t>
      </w:r>
    </w:p>
    <w:p w14:paraId="4D9ADE99" w14:textId="77777777" w:rsidR="006405A0" w:rsidRDefault="006405A0" w:rsidP="006405A0">
      <w:pPr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t>Finish</w:t>
      </w:r>
      <w:r>
        <w:rPr>
          <w:rFonts w:eastAsia="方正楷体_GBK" w:hint="eastAsia"/>
        </w:rPr>
        <w:t xml:space="preserve"> </w:t>
      </w:r>
      <w:r>
        <w:t>your</w:t>
      </w:r>
      <w:r>
        <w:rPr>
          <w:rFonts w:eastAsia="方正楷体_GBK" w:hint="eastAsia"/>
        </w:rPr>
        <w:t xml:space="preserve"> </w:t>
      </w:r>
      <w:r>
        <w:t>ice</w:t>
      </w:r>
      <w:r>
        <w:rPr>
          <w:rFonts w:eastAsia="方正楷体_GBK" w:hint="eastAsia"/>
        </w:rPr>
        <w:t xml:space="preserve"> </w:t>
      </w:r>
      <w:r>
        <w:t>cream.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快吃完你的冰激凌。</w:t>
      </w:r>
    </w:p>
    <w:p w14:paraId="495A7104" w14:textId="77777777" w:rsidR="006405A0" w:rsidRDefault="006405A0" w:rsidP="006405A0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此句是一个祈使句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以动词原形开头。</w:t>
      </w:r>
    </w:p>
    <w:p w14:paraId="2DAE93B3" w14:textId="77777777" w:rsidR="006405A0" w:rsidRDefault="006405A0" w:rsidP="006405A0">
      <w:pPr>
        <w:ind w:firstLineChars="200" w:firstLine="480"/>
      </w:pPr>
      <w:r>
        <w:t>5.</w:t>
      </w:r>
      <w:r>
        <w:rPr>
          <w:rFonts w:eastAsia="方正楷体_GBK" w:hint="eastAsia"/>
        </w:rPr>
        <w:t xml:space="preserve"> </w:t>
      </w:r>
      <w:proofErr w:type="spellStart"/>
      <w:r>
        <w:t>Lingling</w:t>
      </w:r>
      <w:proofErr w:type="spellEnd"/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London</w:t>
      </w:r>
      <w:r>
        <w:rPr>
          <w:rFonts w:eastAsia="方正楷体_GBK" w:hint="eastAsia"/>
        </w:rPr>
        <w:t xml:space="preserve"> </w:t>
      </w:r>
      <w:r>
        <w:t>with</w:t>
      </w:r>
      <w:r>
        <w:rPr>
          <w:rFonts w:eastAsia="方正楷体_GBK" w:hint="eastAsia"/>
        </w:rPr>
        <w:t xml:space="preserve"> </w:t>
      </w:r>
      <w:r>
        <w:t>Sam</w:t>
      </w:r>
      <w:r>
        <w:rPr>
          <w:rFonts w:eastAsia="方正楷体_GBK" w:hint="eastAsia"/>
        </w:rPr>
        <w:t xml:space="preserve"> </w:t>
      </w:r>
      <w:r>
        <w:t>and</w:t>
      </w:r>
      <w:r>
        <w:rPr>
          <w:rFonts w:eastAsia="方正楷体_GBK" w:hint="eastAsia"/>
        </w:rPr>
        <w:t xml:space="preserve"> </w:t>
      </w:r>
      <w:r>
        <w:t>Amy.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玲玲、萨姆和埃米在伦敦。</w:t>
      </w:r>
    </w:p>
    <w:p w14:paraId="1D650D6D" w14:textId="77777777" w:rsidR="006405A0" w:rsidRDefault="006405A0" w:rsidP="006405A0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此句是一个介绍和</w:t>
      </w:r>
      <w:proofErr w:type="gramStart"/>
      <w:r>
        <w:rPr>
          <w:rFonts w:eastAsia="方正楷体_GBK" w:hint="eastAsia"/>
        </w:rPr>
        <w:t>某人一起</w:t>
      </w:r>
      <w:proofErr w:type="gramEnd"/>
      <w:r>
        <w:rPr>
          <w:rFonts w:eastAsia="方正楷体_GBK" w:hint="eastAsia"/>
        </w:rPr>
        <w:t>在哪里或做某事的句型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。</w:t>
      </w:r>
      <w:r>
        <w:t>with</w:t>
      </w:r>
      <w:r>
        <w:rPr>
          <w:rFonts w:eastAsia="方正楷体_GBK" w:hint="eastAsia"/>
        </w:rPr>
        <w:t>意为“同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跟”。</w:t>
      </w:r>
    </w:p>
    <w:p w14:paraId="48C0C871" w14:textId="77777777" w:rsidR="006405A0" w:rsidRDefault="006405A0" w:rsidP="006405A0">
      <w:pPr>
        <w:spacing w:line="360" w:lineRule="atLeast"/>
      </w:pPr>
      <w:r>
        <w:rPr>
          <w:rFonts w:eastAsia="方正黑体_GBK" w:hint="eastAsia"/>
          <w:color w:val="FF0000"/>
        </w:rPr>
        <w:t>五、开拓眼界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528EF310" wp14:editId="510F9B1B">
            <wp:extent cx="612720" cy="170640"/>
            <wp:effectExtent l="0" t="0" r="0" b="0"/>
            <wp:docPr id="118" name="3星.eps" descr="id:21474978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67995" w14:textId="77777777" w:rsidR="006405A0" w:rsidRDefault="006405A0" w:rsidP="006405A0">
      <w:pPr>
        <w:ind w:firstLineChars="200" w:firstLine="480"/>
        <w:jc w:val="center"/>
      </w:pPr>
      <w:r>
        <w:rPr>
          <w:rFonts w:eastAsia="方正黑体_GBK" w:hint="eastAsia"/>
        </w:rPr>
        <w:t>伦敦</w:t>
      </w:r>
      <w:proofErr w:type="gramStart"/>
      <w:r>
        <w:rPr>
          <w:rFonts w:eastAsia="方正黑体_GBK" w:hint="eastAsia"/>
        </w:rPr>
        <w:t>眼吸引</w:t>
      </w:r>
      <w:proofErr w:type="gramEnd"/>
      <w:r>
        <w:rPr>
          <w:rFonts w:eastAsia="方正黑体_GBK" w:hint="eastAsia"/>
        </w:rPr>
        <w:t>人们的十大理由</w:t>
      </w:r>
      <w:r>
        <w:rPr>
          <w:rFonts w:eastAsia="方正黑体_GBK" w:hint="eastAsia"/>
        </w:rPr>
        <w:t xml:space="preserve"> </w:t>
      </w:r>
    </w:p>
    <w:p w14:paraId="0D031D80" w14:textId="77777777" w:rsidR="006405A0" w:rsidRDefault="006405A0" w:rsidP="006405A0">
      <w:pPr>
        <w:ind w:firstLineChars="200" w:firstLine="480"/>
      </w:pPr>
      <w:r>
        <w:rPr>
          <w:rFonts w:eastAsia="方正楷体_GBK" w:hint="eastAsia"/>
        </w:rPr>
        <w:t xml:space="preserve">  </w:t>
      </w:r>
      <w:r>
        <w:rPr>
          <w:rFonts w:eastAsia="方正楷体_GBK" w:hint="eastAsia"/>
        </w:rPr>
        <w:t>伦敦眼</w:t>
      </w:r>
      <w:r>
        <w:rPr>
          <w:rFonts w:ascii="方正楷体_GBK" w:hAnsi="方正楷体_GBK"/>
        </w:rPr>
        <w:t>(</w:t>
      </w:r>
      <w:r>
        <w:t>The</w:t>
      </w:r>
      <w:r>
        <w:rPr>
          <w:rFonts w:eastAsia="方正楷体_GBK" w:hint="eastAsia"/>
        </w:rPr>
        <w:t xml:space="preserve"> </w:t>
      </w:r>
      <w:r>
        <w:t>London</w:t>
      </w:r>
      <w:r>
        <w:rPr>
          <w:rFonts w:eastAsia="方正楷体_GBK" w:hint="eastAsia"/>
        </w:rPr>
        <w:t xml:space="preserve"> </w:t>
      </w:r>
      <w:r>
        <w:t>Eye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是伦敦最受欢迎的景点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每年接待</w:t>
      </w:r>
      <w:r>
        <w:t>3500</w:t>
      </w:r>
      <w:r>
        <w:rPr>
          <w:rFonts w:eastAsia="方正楷体_GBK" w:hint="eastAsia"/>
        </w:rPr>
        <w:t>多万名观光游客。作为英国的必游景点之一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伦敦眼有十</w:t>
      </w:r>
      <w:proofErr w:type="gramStart"/>
      <w:r>
        <w:rPr>
          <w:rFonts w:eastAsia="方正楷体_GBK" w:hint="eastAsia"/>
        </w:rPr>
        <w:t>大吸引</w:t>
      </w:r>
      <w:proofErr w:type="gramEnd"/>
      <w:r>
        <w:rPr>
          <w:rFonts w:eastAsia="方正楷体_GBK" w:hint="eastAsia"/>
        </w:rPr>
        <w:t>人们的理由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</w:p>
    <w:p w14:paraId="4B8F7F35" w14:textId="77777777" w:rsidR="006405A0" w:rsidRDefault="006405A0" w:rsidP="006405A0">
      <w:pPr>
        <w:ind w:firstLineChars="200" w:firstLine="480"/>
      </w:pPr>
      <w:r>
        <w:t>1.</w:t>
      </w:r>
      <w:r>
        <w:rPr>
          <w:rFonts w:eastAsia="方正楷体_GBK" w:hint="eastAsia"/>
        </w:rPr>
        <w:t>优越的地理位置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伦敦眼位于伦敦市中心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坐落于泰晤士河</w:t>
      </w:r>
      <w:r>
        <w:rPr>
          <w:rFonts w:ascii="方正楷体_GBK" w:hAnsi="方正楷体_GBK"/>
        </w:rPr>
        <w:t>(</w:t>
      </w:r>
      <w:r>
        <w:t>Thames</w:t>
      </w:r>
      <w:r>
        <w:rPr>
          <w:rFonts w:eastAsia="方正楷体_GBK" w:hint="eastAsia"/>
        </w:rPr>
        <w:t xml:space="preserve"> </w:t>
      </w:r>
      <w:r>
        <w:t>River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南畔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正对国会大厦</w:t>
      </w:r>
      <w:r>
        <w:rPr>
          <w:rFonts w:ascii="方正楷体_GBK" w:hAnsi="方正楷体_GBK"/>
        </w:rPr>
        <w:t>(</w:t>
      </w:r>
      <w:r>
        <w:t>Houses</w:t>
      </w:r>
      <w:r>
        <w:rPr>
          <w:rFonts w:eastAsia="方正楷体_GBK" w:hint="eastAsia"/>
        </w:rPr>
        <w:t xml:space="preserve"> </w:t>
      </w:r>
      <w:r>
        <w:t>of</w:t>
      </w:r>
      <w:r>
        <w:rPr>
          <w:rFonts w:eastAsia="方正楷体_GBK" w:hint="eastAsia"/>
        </w:rPr>
        <w:t xml:space="preserve"> </w:t>
      </w:r>
      <w:r>
        <w:t>Parliament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和威斯敏斯特教堂</w:t>
      </w:r>
      <w:r>
        <w:rPr>
          <w:rFonts w:ascii="方正楷体_GBK" w:hAnsi="方正楷体_GBK"/>
        </w:rPr>
        <w:t>(</w:t>
      </w:r>
      <w:r>
        <w:t>Westminster</w:t>
      </w:r>
      <w:r>
        <w:rPr>
          <w:rFonts w:eastAsia="方正楷体_GBK" w:hint="eastAsia"/>
        </w:rPr>
        <w:t xml:space="preserve"> </w:t>
      </w:r>
      <w:r>
        <w:t>Abbey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伦敦主要地标的壮景一目了然。</w:t>
      </w:r>
      <w:r>
        <w:rPr>
          <w:rFonts w:eastAsia="方正楷体_GBK" w:hint="eastAsia"/>
        </w:rPr>
        <w:t xml:space="preserve">  </w:t>
      </w:r>
    </w:p>
    <w:p w14:paraId="5B0FE793" w14:textId="77777777" w:rsidR="006405A0" w:rsidRDefault="006405A0" w:rsidP="006405A0">
      <w:pPr>
        <w:ind w:firstLineChars="200" w:firstLine="480"/>
      </w:pPr>
      <w:r>
        <w:t>2.</w:t>
      </w:r>
      <w:r>
        <w:rPr>
          <w:rFonts w:eastAsia="方正楷体_GBK" w:hint="eastAsia"/>
        </w:rPr>
        <w:t>灵活的售票方式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散客</w:t>
      </w:r>
      <w:r>
        <w:rPr>
          <w:rFonts w:ascii="方正楷体_GBK" w:hAnsi="方正楷体_GBK"/>
        </w:rPr>
        <w:t>(</w:t>
      </w:r>
      <w:r>
        <w:t>1-14</w:t>
      </w:r>
      <w:r>
        <w:rPr>
          <w:rFonts w:eastAsia="方正楷体_GBK" w:hint="eastAsia"/>
        </w:rPr>
        <w:t>人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无须预先提供确切观光日期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就能通过多方票务代理预定到伦敦眼的门票。</w:t>
      </w:r>
    </w:p>
    <w:p w14:paraId="0C33CBA5" w14:textId="77777777" w:rsidR="006405A0" w:rsidRDefault="006405A0" w:rsidP="006405A0">
      <w:pPr>
        <w:ind w:firstLineChars="200" w:firstLine="480"/>
      </w:pPr>
      <w:r>
        <w:t>3.</w:t>
      </w:r>
      <w:r>
        <w:rPr>
          <w:rFonts w:eastAsia="方正楷体_GBK" w:hint="eastAsia"/>
        </w:rPr>
        <w:t>伦敦的地标建筑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伦敦眼已成为伦敦的标志性建筑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并以现代伦敦的象征而闻名世界。它优雅地悬挂于泰晤士河之上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是世界上第一座最高的悬臂梁支撑的观景摩天轮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荣获了英国乃至国际旅游业、杰出建筑和工程成就的</w:t>
      </w:r>
      <w:r>
        <w:t>75</w:t>
      </w:r>
      <w:r>
        <w:rPr>
          <w:rFonts w:eastAsia="方正楷体_GBK" w:hint="eastAsia"/>
        </w:rPr>
        <w:t>个大奖。</w:t>
      </w:r>
      <w:r>
        <w:rPr>
          <w:rFonts w:eastAsia="方正楷体_GBK" w:hint="eastAsia"/>
        </w:rPr>
        <w:t xml:space="preserve">  </w:t>
      </w:r>
    </w:p>
    <w:p w14:paraId="3A18393B" w14:textId="77777777" w:rsidR="006405A0" w:rsidRDefault="006405A0" w:rsidP="006405A0">
      <w:pPr>
        <w:ind w:firstLineChars="200" w:firstLine="480"/>
      </w:pPr>
      <w:r>
        <w:t>4.</w:t>
      </w:r>
      <w:r>
        <w:rPr>
          <w:rFonts w:eastAsia="方正楷体_GBK" w:hint="eastAsia"/>
        </w:rPr>
        <w:t>无与伦比的体验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伦敦眼是唯一提供</w:t>
      </w:r>
      <w:r>
        <w:t>360</w:t>
      </w:r>
      <w:r>
        <w:rPr>
          <w:rFonts w:eastAsia="方正楷体_GBK" w:hint="eastAsia"/>
        </w:rPr>
        <w:t>度鸟瞰伦敦市中心全景的景点。从泰晤士河远眺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从高楼之上俯瞰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</w:t>
      </w:r>
      <w:r>
        <w:t>404</w:t>
      </w:r>
      <w:r>
        <w:rPr>
          <w:rFonts w:eastAsia="方正楷体_GBK" w:hint="eastAsia"/>
        </w:rPr>
        <w:t>英尺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约合</w:t>
      </w:r>
      <w:r>
        <w:t>123</w:t>
      </w:r>
      <w:r>
        <w:rPr>
          <w:rFonts w:eastAsia="方正楷体_GBK" w:hint="eastAsia"/>
        </w:rPr>
        <w:t>米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的高空瞭望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将美丽伦敦尽收眼底。</w:t>
      </w:r>
      <w:r>
        <w:rPr>
          <w:rFonts w:eastAsia="方正楷体_GBK" w:hint="eastAsia"/>
        </w:rPr>
        <w:t xml:space="preserve"> </w:t>
      </w:r>
    </w:p>
    <w:p w14:paraId="4E58606D" w14:textId="77777777" w:rsidR="006405A0" w:rsidRDefault="006405A0" w:rsidP="006405A0">
      <w:pPr>
        <w:ind w:firstLineChars="200" w:firstLine="480"/>
      </w:pPr>
      <w:r>
        <w:t>5.</w:t>
      </w:r>
      <w:r>
        <w:rPr>
          <w:rFonts w:eastAsia="方正楷体_GBK" w:hint="eastAsia"/>
        </w:rPr>
        <w:t>先进的导</w:t>
      </w:r>
      <w:proofErr w:type="gramStart"/>
      <w:r>
        <w:rPr>
          <w:rFonts w:eastAsia="方正楷体_GBK" w:hint="eastAsia"/>
        </w:rPr>
        <w:t>览</w:t>
      </w:r>
      <w:proofErr w:type="gramEnd"/>
      <w:r>
        <w:rPr>
          <w:rFonts w:eastAsia="方正楷体_GBK" w:hint="eastAsia"/>
        </w:rPr>
        <w:t>设备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伦敦眼的每个观光舱内都安置了三星平板电脑设备</w:t>
      </w:r>
      <w:r>
        <w:rPr>
          <w:rFonts w:ascii="方正楷体_GBK" w:hAnsi="方正楷体_GBK"/>
        </w:rPr>
        <w:t>(</w:t>
      </w:r>
      <w:r>
        <w:t>Samsung</w:t>
      </w:r>
      <w:r>
        <w:rPr>
          <w:rFonts w:eastAsia="方正楷体_GBK" w:hint="eastAsia"/>
        </w:rPr>
        <w:t xml:space="preserve"> </w:t>
      </w:r>
      <w:r>
        <w:t>Galaxy</w:t>
      </w:r>
      <w:r>
        <w:rPr>
          <w:rFonts w:eastAsia="方正楷体_GBK" w:hint="eastAsia"/>
        </w:rPr>
        <w:t xml:space="preserve"> </w:t>
      </w:r>
      <w:r>
        <w:t>Tab</w:t>
      </w:r>
      <w:r>
        <w:rPr>
          <w:rFonts w:eastAsia="方正楷体_GBK" w:hint="eastAsia"/>
        </w:rPr>
        <w:t xml:space="preserve"> </w:t>
      </w:r>
      <w:r>
        <w:t>10.1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以帮助游客轻松找到伦敦的每个地标。</w:t>
      </w:r>
      <w:r>
        <w:rPr>
          <w:rFonts w:eastAsia="方正楷体_GBK" w:hint="eastAsia"/>
        </w:rPr>
        <w:t xml:space="preserve">  </w:t>
      </w:r>
    </w:p>
    <w:p w14:paraId="2F782731" w14:textId="77777777" w:rsidR="006405A0" w:rsidRDefault="006405A0" w:rsidP="006405A0">
      <w:pPr>
        <w:ind w:firstLineChars="200" w:firstLine="480"/>
      </w:pPr>
      <w:r>
        <w:t>6.</w:t>
      </w:r>
      <w:r>
        <w:rPr>
          <w:rFonts w:eastAsia="方正楷体_GBK" w:hint="eastAsia"/>
        </w:rPr>
        <w:t>精彩的四维</w:t>
      </w:r>
      <w:r>
        <w:rPr>
          <w:rFonts w:ascii="方正楷体_GBK" w:hAnsi="方正楷体_GBK"/>
        </w:rPr>
        <w:t>(</w:t>
      </w:r>
      <w:r>
        <w:t>4D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体验</w:t>
      </w:r>
      <w:r>
        <w:rPr>
          <w:rFonts w:ascii="方正楷体_GBK" w:hAnsi="方正楷体_GBK"/>
        </w:rPr>
        <w:t>:</w:t>
      </w:r>
      <w:r>
        <w:t>4D</w:t>
      </w:r>
      <w:r>
        <w:rPr>
          <w:rFonts w:eastAsia="方正楷体_GBK" w:hint="eastAsia"/>
        </w:rPr>
        <w:t>体验是伦敦眼独有的设施。</w:t>
      </w:r>
      <w:r>
        <w:t>4D</w:t>
      </w:r>
      <w:r>
        <w:rPr>
          <w:rFonts w:eastAsia="方正楷体_GBK" w:hint="eastAsia"/>
        </w:rPr>
        <w:t>体验是以伦敦的</w:t>
      </w:r>
      <w:proofErr w:type="gramStart"/>
      <w:r>
        <w:rPr>
          <w:rFonts w:eastAsia="方正楷体_GBK" w:hint="eastAsia"/>
        </w:rPr>
        <w:t>三维</w:t>
      </w:r>
      <w:r>
        <w:rPr>
          <w:rFonts w:ascii="方正楷体_GBK" w:hAnsi="方正楷体_GBK"/>
        </w:rPr>
        <w:t>(</w:t>
      </w:r>
      <w:proofErr w:type="gramEnd"/>
      <w:r>
        <w:t>3D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立体电影和周围环境模拟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包括风、泡泡和薄雾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组成的四维空间。</w:t>
      </w:r>
      <w:r>
        <w:rPr>
          <w:rFonts w:eastAsia="方正楷体_GBK" w:hint="eastAsia"/>
        </w:rPr>
        <w:t xml:space="preserve">  </w:t>
      </w:r>
    </w:p>
    <w:p w14:paraId="2F84445D" w14:textId="77777777" w:rsidR="006405A0" w:rsidRDefault="006405A0" w:rsidP="006405A0">
      <w:pPr>
        <w:ind w:firstLineChars="200" w:firstLine="480"/>
      </w:pPr>
      <w:r>
        <w:lastRenderedPageBreak/>
        <w:t>7.</w:t>
      </w:r>
      <w:r>
        <w:rPr>
          <w:rFonts w:eastAsia="方正楷体_GBK" w:hint="eastAsia"/>
        </w:rPr>
        <w:t>理想的活动场所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伦敦眼为各种活动提供了理想的举办场所。它不仅提供低成本观赏伦敦主要遗产地的绝佳机会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还提供香醇的</w:t>
      </w:r>
      <w:proofErr w:type="gramStart"/>
      <w:r>
        <w:rPr>
          <w:rFonts w:eastAsia="方正楷体_GBK" w:hint="eastAsia"/>
        </w:rPr>
        <w:t>波美丽</w:t>
      </w:r>
      <w:proofErr w:type="gramEnd"/>
      <w:r>
        <w:rPr>
          <w:rFonts w:eastAsia="方正楷体_GBK" w:hint="eastAsia"/>
        </w:rPr>
        <w:t>香槟</w:t>
      </w:r>
      <w:r>
        <w:rPr>
          <w:rFonts w:ascii="方正楷体_GBK" w:hAnsi="方正楷体_GBK"/>
        </w:rPr>
        <w:t>(</w:t>
      </w:r>
      <w:proofErr w:type="spellStart"/>
      <w:r>
        <w:t>Pommery</w:t>
      </w:r>
      <w:proofErr w:type="spellEnd"/>
      <w:r>
        <w:rPr>
          <w:rFonts w:eastAsia="方正楷体_GBK" w:hint="eastAsia"/>
        </w:rPr>
        <w:t xml:space="preserve"> </w:t>
      </w:r>
      <w:r>
        <w:t>Brut</w:t>
      </w:r>
      <w:r>
        <w:rPr>
          <w:rFonts w:eastAsia="方正楷体_GBK" w:hint="eastAsia"/>
        </w:rPr>
        <w:t xml:space="preserve"> </w:t>
      </w:r>
      <w:r>
        <w:t>Royal</w:t>
      </w:r>
      <w:r>
        <w:rPr>
          <w:rFonts w:eastAsia="方正楷体_GBK" w:hint="eastAsia"/>
        </w:rPr>
        <w:t xml:space="preserve"> </w:t>
      </w:r>
      <w:r>
        <w:t>Champagne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以及</w:t>
      </w:r>
      <w:r>
        <w:t>360</w:t>
      </w:r>
      <w:r>
        <w:rPr>
          <w:rFonts w:eastAsia="方正楷体_GBK" w:hint="eastAsia"/>
        </w:rPr>
        <w:t>度迷你导</w:t>
      </w:r>
      <w:proofErr w:type="gramStart"/>
      <w:r>
        <w:rPr>
          <w:rFonts w:eastAsia="方正楷体_GBK" w:hint="eastAsia"/>
        </w:rPr>
        <w:t>览</w:t>
      </w:r>
      <w:proofErr w:type="gramEnd"/>
      <w:r>
        <w:rPr>
          <w:rFonts w:eastAsia="方正楷体_GBK" w:hint="eastAsia"/>
        </w:rPr>
        <w:t>装置和无须排队的</w:t>
      </w:r>
      <w:r>
        <w:t>VIP</w:t>
      </w:r>
      <w:r>
        <w:rPr>
          <w:rFonts w:eastAsia="方正楷体_GBK" w:hint="eastAsia"/>
        </w:rPr>
        <w:t>级待遇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让您的纪念日与众不同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 xml:space="preserve">   </w:t>
      </w:r>
    </w:p>
    <w:p w14:paraId="003F7B28" w14:textId="77777777" w:rsidR="006405A0" w:rsidRDefault="006405A0" w:rsidP="006405A0">
      <w:pPr>
        <w:ind w:firstLineChars="200" w:firstLine="480"/>
      </w:pPr>
      <w:r>
        <w:t>8.</w:t>
      </w:r>
      <w:r>
        <w:rPr>
          <w:rFonts w:eastAsia="方正楷体_GBK" w:hint="eastAsia"/>
        </w:rPr>
        <w:t>受赞誉的游船体验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伦敦</w:t>
      </w:r>
      <w:proofErr w:type="gramStart"/>
      <w:r>
        <w:rPr>
          <w:rFonts w:eastAsia="方正楷体_GBK" w:hint="eastAsia"/>
        </w:rPr>
        <w:t>眼提供</w:t>
      </w:r>
      <w:proofErr w:type="gramEnd"/>
      <w:r>
        <w:rPr>
          <w:rFonts w:eastAsia="方正楷体_GBK" w:hint="eastAsia"/>
        </w:rPr>
        <w:t>泰晤士河游船服务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让游客在导游富有激情的现场解说下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尽</w:t>
      </w:r>
      <w:proofErr w:type="gramStart"/>
      <w:r>
        <w:rPr>
          <w:rFonts w:eastAsia="方正楷体_GBK" w:hint="eastAsia"/>
        </w:rPr>
        <w:t>览</w:t>
      </w:r>
      <w:proofErr w:type="gramEnd"/>
      <w:r>
        <w:rPr>
          <w:rFonts w:eastAsia="方正楷体_GBK" w:hint="eastAsia"/>
        </w:rPr>
        <w:t>泰晤士河两岸绝美的风光。</w:t>
      </w:r>
      <w:r>
        <w:rPr>
          <w:rFonts w:eastAsia="方正楷体_GBK" w:hint="eastAsia"/>
        </w:rPr>
        <w:t xml:space="preserve"> </w:t>
      </w:r>
    </w:p>
    <w:p w14:paraId="1E645911" w14:textId="77777777" w:rsidR="006405A0" w:rsidRDefault="006405A0" w:rsidP="006405A0">
      <w:pPr>
        <w:ind w:firstLineChars="200" w:firstLine="480"/>
      </w:pPr>
      <w:r>
        <w:t>9.</w:t>
      </w:r>
      <w:r>
        <w:rPr>
          <w:rFonts w:eastAsia="方正楷体_GBK" w:hint="eastAsia"/>
        </w:rPr>
        <w:t>充实的伦敦之旅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伦敦眼毗邻欧洲最大的海洋生物之家——伦敦水族馆</w:t>
      </w:r>
      <w:r>
        <w:rPr>
          <w:rFonts w:ascii="方正楷体_GBK" w:hAnsi="方正楷体_GBK"/>
        </w:rPr>
        <w:t>(</w:t>
      </w:r>
      <w:r>
        <w:t>The</w:t>
      </w:r>
      <w:r>
        <w:rPr>
          <w:rFonts w:eastAsia="方正楷体_GBK" w:hint="eastAsia"/>
        </w:rPr>
        <w:t xml:space="preserve"> </w:t>
      </w:r>
      <w:r>
        <w:t>Sea</w:t>
      </w:r>
      <w:r>
        <w:rPr>
          <w:rFonts w:eastAsia="方正楷体_GBK" w:hint="eastAsia"/>
        </w:rPr>
        <w:t xml:space="preserve"> </w:t>
      </w:r>
      <w:r>
        <w:t>Life</w:t>
      </w:r>
      <w:r>
        <w:rPr>
          <w:rFonts w:eastAsia="方正楷体_GBK" w:hint="eastAsia"/>
        </w:rPr>
        <w:t xml:space="preserve"> </w:t>
      </w:r>
      <w:r>
        <w:t>London</w:t>
      </w:r>
      <w:r>
        <w:rPr>
          <w:rFonts w:eastAsia="方正楷体_GBK" w:hint="eastAsia"/>
        </w:rPr>
        <w:t xml:space="preserve"> </w:t>
      </w:r>
      <w:r>
        <w:t>Aquarium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也可以安排搭乘泰晤士河城市游船公司</w:t>
      </w:r>
      <w:r>
        <w:rPr>
          <w:rFonts w:ascii="方正楷体_GBK" w:hAnsi="方正楷体_GBK"/>
        </w:rPr>
        <w:t>(</w:t>
      </w:r>
      <w:r>
        <w:t>City</w:t>
      </w:r>
      <w:r>
        <w:rPr>
          <w:rFonts w:eastAsia="方正楷体_GBK" w:hint="eastAsia"/>
        </w:rPr>
        <w:t xml:space="preserve"> </w:t>
      </w:r>
      <w:r>
        <w:t>Cruises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的表演观光游船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还可以在中世纪盛宴</w:t>
      </w:r>
      <w:r>
        <w:rPr>
          <w:rFonts w:ascii="方正楷体_GBK" w:hAnsi="方正楷体_GBK"/>
        </w:rPr>
        <w:t>(</w:t>
      </w:r>
      <w:r>
        <w:t>The</w:t>
      </w:r>
      <w:r>
        <w:rPr>
          <w:rFonts w:eastAsia="方正楷体_GBK" w:hint="eastAsia"/>
        </w:rPr>
        <w:t xml:space="preserve"> </w:t>
      </w:r>
      <w:r>
        <w:t>Medieval</w:t>
      </w:r>
      <w:r>
        <w:rPr>
          <w:rFonts w:eastAsia="方正楷体_GBK" w:hint="eastAsia"/>
        </w:rPr>
        <w:t xml:space="preserve"> </w:t>
      </w:r>
      <w:r>
        <w:t>Banquet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品尝一顿地道的英伦美食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再顺道欣赏泰晤士河南畔的优美风光。伦敦</w:t>
      </w:r>
      <w:proofErr w:type="gramStart"/>
      <w:r>
        <w:rPr>
          <w:rFonts w:eastAsia="方正楷体_GBK" w:hint="eastAsia"/>
        </w:rPr>
        <w:t>眼及其</w:t>
      </w:r>
      <w:proofErr w:type="gramEnd"/>
      <w:r>
        <w:rPr>
          <w:rFonts w:eastAsia="方正楷体_GBK" w:hint="eastAsia"/>
        </w:rPr>
        <w:t>周围景点绝对能让您度过最难忘的一天。</w:t>
      </w:r>
      <w:r>
        <w:rPr>
          <w:rFonts w:eastAsia="方正楷体_GBK" w:hint="eastAsia"/>
        </w:rPr>
        <w:t xml:space="preserve"> </w:t>
      </w:r>
    </w:p>
    <w:p w14:paraId="0AB9A91D" w14:textId="77777777" w:rsidR="006405A0" w:rsidRDefault="006405A0" w:rsidP="006405A0">
      <w:pPr>
        <w:ind w:firstLineChars="200" w:firstLine="480"/>
      </w:pPr>
      <w:r>
        <w:t>10.</w:t>
      </w:r>
      <w:r>
        <w:rPr>
          <w:rFonts w:eastAsia="方正楷体_GBK" w:hint="eastAsia"/>
        </w:rPr>
        <w:t>世界眼中的伦敦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伦敦是全世界游客</w:t>
      </w:r>
      <w:proofErr w:type="gramStart"/>
      <w:r>
        <w:rPr>
          <w:rFonts w:eastAsia="方正楷体_GBK" w:hint="eastAsia"/>
        </w:rPr>
        <w:t>最</w:t>
      </w:r>
      <w:proofErr w:type="gramEnd"/>
      <w:r>
        <w:rPr>
          <w:rFonts w:eastAsia="方正楷体_GBK" w:hint="eastAsia"/>
        </w:rPr>
        <w:t>青睐的旅游胜地之一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伦敦眼一直以其优质、周到、热情的服务接待着世界各地的游客。</w:t>
      </w:r>
      <w:r>
        <w:rPr>
          <w:rFonts w:eastAsia="方正楷体_GBK" w:hint="eastAsia"/>
        </w:rPr>
        <w:t xml:space="preserve"> </w:t>
      </w:r>
    </w:p>
    <w:p w14:paraId="0F99676C" w14:textId="77777777" w:rsidR="00D15A3B" w:rsidRPr="006405A0" w:rsidRDefault="00D15A3B" w:rsidP="00A52BB3">
      <w:pPr>
        <w:spacing w:line="420" w:lineRule="atLeast"/>
        <w:jc w:val="center"/>
      </w:pPr>
    </w:p>
    <w:sectPr w:rsidR="00D15A3B" w:rsidRPr="006405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263871" w14:textId="77777777" w:rsidR="00584CC7" w:rsidRDefault="00584CC7" w:rsidP="0092436A">
      <w:pPr>
        <w:spacing w:line="240" w:lineRule="auto"/>
      </w:pPr>
      <w:r>
        <w:separator/>
      </w:r>
    </w:p>
  </w:endnote>
  <w:endnote w:type="continuationSeparator" w:id="0">
    <w:p w14:paraId="6339CB00" w14:textId="77777777" w:rsidR="00584CC7" w:rsidRDefault="00584CC7" w:rsidP="009243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871F73" w14:textId="77777777" w:rsidR="00584CC7" w:rsidRDefault="00584CC7" w:rsidP="0092436A">
      <w:pPr>
        <w:spacing w:line="240" w:lineRule="auto"/>
      </w:pPr>
      <w:r>
        <w:separator/>
      </w:r>
    </w:p>
  </w:footnote>
  <w:footnote w:type="continuationSeparator" w:id="0">
    <w:p w14:paraId="0AB7FEC7" w14:textId="77777777" w:rsidR="00584CC7" w:rsidRDefault="00584CC7" w:rsidP="009243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5A3B"/>
    <w:rsid w:val="001C79AD"/>
    <w:rsid w:val="00201EE8"/>
    <w:rsid w:val="00584CC7"/>
    <w:rsid w:val="006405A0"/>
    <w:rsid w:val="006C6FF5"/>
    <w:rsid w:val="0092436A"/>
    <w:rsid w:val="00A52BB3"/>
    <w:rsid w:val="00A66325"/>
    <w:rsid w:val="00D15A3B"/>
    <w:rsid w:val="00E80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0C6052"/>
  <w15:docId w15:val="{22D83917-C832-4EF3-94D0-F9FF70C8D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5A3B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5A3B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D15A3B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243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2436A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2436A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2436A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400</Words>
  <Characters>2280</Characters>
  <Application>Microsoft Office Word</Application>
  <DocSecurity>0</DocSecurity>
  <Lines>19</Lines>
  <Paragraphs>5</Paragraphs>
  <ScaleCrop>false</ScaleCrop>
  <Company>China</Company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7</cp:revision>
  <dcterms:created xsi:type="dcterms:W3CDTF">2020-05-29T08:01:00Z</dcterms:created>
  <dcterms:modified xsi:type="dcterms:W3CDTF">2020-08-20T09:24:00Z</dcterms:modified>
</cp:coreProperties>
</file>